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FE" w:rsidRDefault="00F93DFE" w:rsidP="00F93DFE">
      <w:pPr>
        <w:pStyle w:val="a3"/>
        <w:spacing w:before="0" w:beforeAutospacing="0" w:after="0" w:afterAutospacing="0"/>
        <w:rPr>
          <w:rFonts w:ascii="Arial" w:hAnsi="Arial" w:cs="Arial"/>
          <w:b/>
          <w:bCs/>
          <w:i/>
          <w:iCs/>
          <w:color w:val="000000"/>
          <w:sz w:val="27"/>
          <w:szCs w:val="27"/>
        </w:rPr>
      </w:pPr>
    </w:p>
    <w:p w:rsidR="00F93DFE" w:rsidRDefault="00F93DFE" w:rsidP="00F93DFE">
      <w:pPr>
        <w:pStyle w:val="a3"/>
        <w:spacing w:before="0" w:beforeAutospacing="0" w:after="0" w:afterAutospacing="0"/>
        <w:rPr>
          <w:rFonts w:ascii="Arial" w:hAnsi="Arial" w:cs="Arial"/>
          <w:b/>
          <w:bCs/>
          <w:i/>
          <w:iCs/>
          <w:color w:val="000000"/>
          <w:sz w:val="27"/>
          <w:szCs w:val="27"/>
        </w:rPr>
      </w:pPr>
    </w:p>
    <w:p w:rsidR="00F93DFE" w:rsidRDefault="00F93DFE" w:rsidP="00F93DFE">
      <w:pPr>
        <w:pStyle w:val="a3"/>
        <w:spacing w:before="0" w:beforeAutospacing="0" w:after="0" w:afterAutospacing="0"/>
        <w:rPr>
          <w:rFonts w:ascii="Arial" w:hAnsi="Arial" w:cs="Arial"/>
          <w:b/>
          <w:bCs/>
          <w:i/>
          <w:iCs/>
          <w:color w:val="000000"/>
          <w:sz w:val="27"/>
          <w:szCs w:val="27"/>
        </w:rPr>
      </w:pPr>
    </w:p>
    <w:p w:rsidR="00F93DFE" w:rsidRDefault="00F93DFE" w:rsidP="00F93DFE">
      <w:pPr>
        <w:pStyle w:val="a3"/>
        <w:spacing w:before="0" w:beforeAutospacing="0" w:after="0" w:afterAutospacing="0"/>
        <w:rPr>
          <w:rFonts w:ascii="Arial" w:hAnsi="Arial" w:cs="Arial"/>
          <w:b/>
          <w:bCs/>
          <w:i/>
          <w:iCs/>
          <w:color w:val="000000"/>
          <w:sz w:val="27"/>
          <w:szCs w:val="27"/>
        </w:rPr>
      </w:pPr>
    </w:p>
    <w:p w:rsidR="00F93DFE" w:rsidRDefault="00F93DFE" w:rsidP="00F93DFE">
      <w:pPr>
        <w:pStyle w:val="a3"/>
        <w:spacing w:before="0" w:beforeAutospacing="0" w:after="0" w:afterAutospacing="0"/>
        <w:rPr>
          <w:rFonts w:ascii="Arial" w:hAnsi="Arial" w:cs="Arial"/>
          <w:b/>
          <w:bCs/>
          <w:i/>
          <w:iCs/>
          <w:color w:val="000000"/>
          <w:sz w:val="27"/>
          <w:szCs w:val="27"/>
        </w:rPr>
      </w:pPr>
    </w:p>
    <w:p w:rsidR="00F93DFE" w:rsidRDefault="00F93DFE" w:rsidP="00F93DFE">
      <w:pPr>
        <w:pStyle w:val="a3"/>
        <w:spacing w:before="0" w:beforeAutospacing="0" w:after="0" w:afterAutospacing="0"/>
        <w:rPr>
          <w:rFonts w:ascii="Arial" w:hAnsi="Arial" w:cs="Arial"/>
          <w:b/>
          <w:bCs/>
          <w:i/>
          <w:iCs/>
          <w:color w:val="000000"/>
          <w:sz w:val="27"/>
          <w:szCs w:val="27"/>
        </w:rPr>
      </w:pPr>
    </w:p>
    <w:p w:rsidR="00F93DFE" w:rsidRDefault="00F93DFE" w:rsidP="00F93DFE">
      <w:pPr>
        <w:pStyle w:val="a3"/>
        <w:spacing w:before="0" w:beforeAutospacing="0" w:after="0" w:afterAutospacing="0"/>
        <w:rPr>
          <w:rFonts w:ascii="Arial" w:hAnsi="Arial" w:cs="Arial"/>
          <w:b/>
          <w:bCs/>
          <w:i/>
          <w:iCs/>
          <w:color w:val="000000"/>
          <w:sz w:val="27"/>
          <w:szCs w:val="27"/>
        </w:rPr>
      </w:pPr>
    </w:p>
    <w:p w:rsidR="00F93DFE" w:rsidRDefault="00F93DFE" w:rsidP="00F93DFE">
      <w:pPr>
        <w:pStyle w:val="a3"/>
        <w:spacing w:before="0" w:beforeAutospacing="0" w:after="0" w:afterAutospacing="0"/>
        <w:rPr>
          <w:rFonts w:ascii="Arial" w:hAnsi="Arial" w:cs="Arial"/>
          <w:b/>
          <w:bCs/>
          <w:i/>
          <w:iCs/>
          <w:color w:val="000000"/>
          <w:sz w:val="27"/>
          <w:szCs w:val="27"/>
        </w:rPr>
      </w:pPr>
    </w:p>
    <w:p w:rsidR="00F93DFE" w:rsidRDefault="00F93DFE" w:rsidP="00F93DFE">
      <w:pPr>
        <w:pStyle w:val="a3"/>
        <w:spacing w:before="0" w:beforeAutospacing="0" w:after="0" w:afterAutospacing="0"/>
        <w:rPr>
          <w:rFonts w:ascii="Arial" w:hAnsi="Arial" w:cs="Arial"/>
          <w:b/>
          <w:bCs/>
          <w:i/>
          <w:iCs/>
          <w:color w:val="000000"/>
          <w:sz w:val="27"/>
          <w:szCs w:val="27"/>
        </w:rPr>
      </w:pPr>
    </w:p>
    <w:p w:rsidR="00F93DFE" w:rsidRDefault="00F93DFE" w:rsidP="00F93DFE">
      <w:pPr>
        <w:pStyle w:val="a3"/>
        <w:spacing w:before="0" w:beforeAutospacing="0" w:after="0" w:afterAutospacing="0"/>
        <w:rPr>
          <w:rFonts w:ascii="Arial" w:hAnsi="Arial" w:cs="Arial"/>
          <w:b/>
          <w:bCs/>
          <w:i/>
          <w:iCs/>
          <w:color w:val="000000"/>
          <w:sz w:val="27"/>
          <w:szCs w:val="27"/>
        </w:rPr>
      </w:pPr>
    </w:p>
    <w:p w:rsidR="00F93DFE" w:rsidRDefault="00F93DFE" w:rsidP="00F93DFE">
      <w:pPr>
        <w:pStyle w:val="a3"/>
        <w:spacing w:before="0" w:beforeAutospacing="0" w:after="0" w:afterAutospacing="0"/>
        <w:rPr>
          <w:rFonts w:ascii="Arial" w:hAnsi="Arial" w:cs="Arial"/>
          <w:b/>
          <w:bCs/>
          <w:i/>
          <w:iCs/>
          <w:color w:val="000000"/>
          <w:sz w:val="27"/>
          <w:szCs w:val="27"/>
        </w:rPr>
      </w:pPr>
    </w:p>
    <w:p w:rsidR="00F93DFE" w:rsidRDefault="00F93DFE" w:rsidP="00F93DFE">
      <w:pPr>
        <w:pStyle w:val="a3"/>
        <w:spacing w:before="0" w:beforeAutospacing="0" w:after="0" w:afterAutospacing="0"/>
        <w:rPr>
          <w:rFonts w:ascii="Arial" w:hAnsi="Arial" w:cs="Arial"/>
          <w:b/>
          <w:bCs/>
          <w:i/>
          <w:iCs/>
          <w:color w:val="000000"/>
          <w:sz w:val="27"/>
          <w:szCs w:val="27"/>
        </w:rPr>
      </w:pPr>
    </w:p>
    <w:p w:rsidR="00F93DFE" w:rsidRPr="00353195" w:rsidRDefault="00F93DFE" w:rsidP="00F93DFE">
      <w:pPr>
        <w:pStyle w:val="a3"/>
        <w:spacing w:before="0" w:beforeAutospacing="0" w:after="0" w:afterAutospacing="0"/>
        <w:rPr>
          <w:rFonts w:ascii="Arial" w:hAnsi="Arial" w:cs="Arial"/>
          <w:b/>
          <w:bCs/>
          <w:i/>
          <w:iCs/>
          <w:sz w:val="27"/>
          <w:szCs w:val="27"/>
        </w:rPr>
      </w:pPr>
    </w:p>
    <w:p w:rsidR="00F93DFE" w:rsidRPr="00353195" w:rsidRDefault="00F93DFE" w:rsidP="00F93DFE">
      <w:pPr>
        <w:pStyle w:val="a3"/>
        <w:spacing w:before="0" w:beforeAutospacing="0" w:after="0" w:afterAutospacing="0"/>
        <w:rPr>
          <w:b/>
          <w:bCs/>
          <w:i/>
          <w:iCs/>
          <w:sz w:val="28"/>
          <w:szCs w:val="28"/>
        </w:rPr>
      </w:pPr>
    </w:p>
    <w:p w:rsidR="002D781E" w:rsidRPr="00353195" w:rsidRDefault="00F93DFE" w:rsidP="00F93DFE">
      <w:pPr>
        <w:pStyle w:val="a3"/>
        <w:spacing w:before="0" w:beforeAutospacing="0" w:after="0" w:afterAutospacing="0"/>
        <w:jc w:val="center"/>
        <w:rPr>
          <w:b/>
          <w:bCs/>
          <w:i/>
          <w:iCs/>
          <w:sz w:val="28"/>
          <w:szCs w:val="28"/>
        </w:rPr>
      </w:pPr>
      <w:r w:rsidRPr="00353195">
        <w:rPr>
          <w:b/>
          <w:bCs/>
          <w:i/>
          <w:iCs/>
          <w:sz w:val="28"/>
          <w:szCs w:val="28"/>
        </w:rPr>
        <w:t xml:space="preserve">Разработка классного часа </w:t>
      </w:r>
    </w:p>
    <w:p w:rsidR="00F93DFE" w:rsidRPr="00353195" w:rsidRDefault="002D781E" w:rsidP="00F93DFE">
      <w:pPr>
        <w:pStyle w:val="a3"/>
        <w:spacing w:before="0" w:beforeAutospacing="0" w:after="0" w:afterAutospacing="0"/>
        <w:jc w:val="center"/>
        <w:rPr>
          <w:sz w:val="28"/>
          <w:szCs w:val="28"/>
        </w:rPr>
      </w:pPr>
      <w:r w:rsidRPr="00353195">
        <w:rPr>
          <w:sz w:val="28"/>
          <w:szCs w:val="28"/>
        </w:rPr>
        <w:t>Развитие моей коммуникации (Искусство общения)</w:t>
      </w:r>
    </w:p>
    <w:p w:rsidR="00F93DFE" w:rsidRPr="00353195" w:rsidRDefault="00F93DFE" w:rsidP="00F93DFE">
      <w:pPr>
        <w:pStyle w:val="a3"/>
        <w:spacing w:before="0" w:beforeAutospacing="0" w:after="0" w:afterAutospacing="0"/>
        <w:rPr>
          <w:sz w:val="28"/>
          <w:szCs w:val="28"/>
        </w:rPr>
      </w:pPr>
    </w:p>
    <w:p w:rsidR="00F93DFE" w:rsidRPr="00353195" w:rsidRDefault="00FB76B9" w:rsidP="00F93DFE">
      <w:pPr>
        <w:pStyle w:val="a3"/>
        <w:spacing w:before="0" w:beforeAutospacing="0" w:after="0" w:afterAutospacing="0"/>
        <w:jc w:val="center"/>
        <w:rPr>
          <w:sz w:val="28"/>
          <w:szCs w:val="28"/>
        </w:rPr>
      </w:pPr>
      <w:r w:rsidRPr="00353195">
        <w:rPr>
          <w:sz w:val="28"/>
          <w:szCs w:val="28"/>
        </w:rPr>
        <w:t>(возраст обучающихся – 8-10</w:t>
      </w:r>
      <w:r w:rsidR="00F93DFE" w:rsidRPr="00353195">
        <w:rPr>
          <w:sz w:val="28"/>
          <w:szCs w:val="28"/>
        </w:rPr>
        <w:t xml:space="preserve"> лет)</w:t>
      </w:r>
    </w:p>
    <w:p w:rsidR="00F93DFE" w:rsidRPr="00353195" w:rsidRDefault="00F93DFE" w:rsidP="00F93DFE">
      <w:pPr>
        <w:pStyle w:val="a3"/>
        <w:spacing w:before="0" w:beforeAutospacing="0" w:after="0" w:afterAutospacing="0"/>
        <w:rPr>
          <w:sz w:val="28"/>
          <w:szCs w:val="28"/>
        </w:rPr>
      </w:pPr>
    </w:p>
    <w:p w:rsidR="00F93DFE" w:rsidRPr="00353195" w:rsidRDefault="00F93DFE" w:rsidP="00F93DFE">
      <w:pPr>
        <w:pStyle w:val="a3"/>
        <w:spacing w:before="0" w:beforeAutospacing="0" w:after="0" w:afterAutospacing="0"/>
        <w:rPr>
          <w:sz w:val="28"/>
          <w:szCs w:val="28"/>
        </w:rPr>
      </w:pPr>
    </w:p>
    <w:p w:rsidR="00F93DFE" w:rsidRPr="00353195" w:rsidRDefault="00F93DFE" w:rsidP="00F93DFE">
      <w:pPr>
        <w:pStyle w:val="a3"/>
        <w:spacing w:before="0" w:beforeAutospacing="0" w:after="0" w:afterAutospacing="0"/>
        <w:rPr>
          <w:sz w:val="28"/>
          <w:szCs w:val="28"/>
        </w:rPr>
      </w:pPr>
    </w:p>
    <w:p w:rsidR="00F93DFE" w:rsidRPr="00353195" w:rsidRDefault="00F93DFE" w:rsidP="00F93DFE">
      <w:pPr>
        <w:pStyle w:val="a3"/>
        <w:spacing w:before="0" w:beforeAutospacing="0" w:after="0" w:afterAutospacing="0"/>
        <w:rPr>
          <w:sz w:val="28"/>
          <w:szCs w:val="28"/>
        </w:rPr>
      </w:pPr>
    </w:p>
    <w:p w:rsidR="00F93DFE" w:rsidRPr="00353195" w:rsidRDefault="00F93DFE" w:rsidP="00F93DFE">
      <w:pPr>
        <w:pStyle w:val="a3"/>
        <w:spacing w:before="0" w:beforeAutospacing="0" w:after="0" w:afterAutospacing="0"/>
        <w:rPr>
          <w:sz w:val="28"/>
          <w:szCs w:val="28"/>
        </w:rPr>
      </w:pPr>
    </w:p>
    <w:p w:rsidR="00F93DFE" w:rsidRPr="00353195" w:rsidRDefault="002D781E" w:rsidP="00F93DFE">
      <w:pPr>
        <w:pStyle w:val="a3"/>
        <w:spacing w:before="0" w:beforeAutospacing="0" w:after="0" w:afterAutospacing="0"/>
        <w:jc w:val="right"/>
        <w:rPr>
          <w:sz w:val="28"/>
          <w:szCs w:val="28"/>
        </w:rPr>
      </w:pPr>
      <w:r w:rsidRPr="00353195">
        <w:rPr>
          <w:sz w:val="28"/>
          <w:szCs w:val="28"/>
        </w:rPr>
        <w:t>Классный руководитель 3</w:t>
      </w:r>
      <w:r w:rsidR="00F93DFE" w:rsidRPr="00353195">
        <w:rPr>
          <w:sz w:val="28"/>
          <w:szCs w:val="28"/>
        </w:rPr>
        <w:t xml:space="preserve"> класса </w:t>
      </w:r>
    </w:p>
    <w:p w:rsidR="00F93DFE" w:rsidRPr="00353195" w:rsidRDefault="002D781E" w:rsidP="00F93DFE">
      <w:pPr>
        <w:pStyle w:val="a3"/>
        <w:spacing w:before="0" w:beforeAutospacing="0" w:after="0" w:afterAutospacing="0"/>
        <w:jc w:val="right"/>
        <w:rPr>
          <w:sz w:val="28"/>
          <w:szCs w:val="28"/>
        </w:rPr>
      </w:pPr>
      <w:r w:rsidRPr="00353195">
        <w:rPr>
          <w:sz w:val="28"/>
          <w:szCs w:val="28"/>
        </w:rPr>
        <w:t>Зайцева Антонина Анатольевна</w:t>
      </w:r>
      <w:r w:rsidR="00F93DFE" w:rsidRPr="00353195">
        <w:rPr>
          <w:sz w:val="28"/>
          <w:szCs w:val="28"/>
        </w:rPr>
        <w:t>,</w:t>
      </w:r>
    </w:p>
    <w:p w:rsidR="00F93DFE" w:rsidRPr="00353195" w:rsidRDefault="00F93DFE" w:rsidP="00F93DFE">
      <w:pPr>
        <w:pStyle w:val="a3"/>
        <w:spacing w:before="0" w:beforeAutospacing="0" w:after="0" w:afterAutospacing="0"/>
        <w:jc w:val="right"/>
        <w:rPr>
          <w:sz w:val="28"/>
          <w:szCs w:val="28"/>
        </w:rPr>
      </w:pPr>
      <w:r w:rsidRPr="00353195">
        <w:rPr>
          <w:sz w:val="28"/>
          <w:szCs w:val="28"/>
        </w:rPr>
        <w:t xml:space="preserve">МКОУ «Архангельская СОШ» </w:t>
      </w:r>
    </w:p>
    <w:p w:rsidR="00F93DFE" w:rsidRPr="00353195" w:rsidRDefault="00F93DFE" w:rsidP="00F93DFE">
      <w:pPr>
        <w:pStyle w:val="a3"/>
        <w:spacing w:before="0" w:beforeAutospacing="0" w:after="0" w:afterAutospacing="0"/>
        <w:jc w:val="right"/>
        <w:rPr>
          <w:sz w:val="28"/>
          <w:szCs w:val="28"/>
        </w:rPr>
      </w:pPr>
      <w:r w:rsidRPr="00353195">
        <w:rPr>
          <w:sz w:val="28"/>
          <w:szCs w:val="28"/>
        </w:rPr>
        <w:t>Аннинский муниципальный район</w:t>
      </w:r>
    </w:p>
    <w:p w:rsidR="00F93DFE" w:rsidRPr="00353195" w:rsidRDefault="00F93DFE" w:rsidP="00F93DFE">
      <w:pPr>
        <w:pStyle w:val="a3"/>
        <w:spacing w:before="0" w:beforeAutospacing="0" w:after="0" w:afterAutospacing="0"/>
        <w:jc w:val="right"/>
        <w:rPr>
          <w:sz w:val="28"/>
          <w:szCs w:val="28"/>
        </w:rPr>
      </w:pPr>
      <w:r w:rsidRPr="00353195">
        <w:rPr>
          <w:sz w:val="28"/>
          <w:szCs w:val="28"/>
        </w:rPr>
        <w:t>8/47346/ 3-11-68</w:t>
      </w:r>
    </w:p>
    <w:p w:rsidR="00F93DFE" w:rsidRPr="00353195" w:rsidRDefault="00F93DFE" w:rsidP="00F93DFE">
      <w:pPr>
        <w:pStyle w:val="a3"/>
        <w:spacing w:before="0" w:beforeAutospacing="0" w:after="0" w:afterAutospacing="0"/>
        <w:rPr>
          <w:rFonts w:ascii="Arial" w:hAnsi="Arial" w:cs="Arial"/>
          <w:sz w:val="27"/>
          <w:szCs w:val="27"/>
        </w:rPr>
      </w:pPr>
    </w:p>
    <w:p w:rsidR="00F93DFE" w:rsidRPr="00353195" w:rsidRDefault="00F93DFE" w:rsidP="00F93DFE">
      <w:pPr>
        <w:pStyle w:val="a3"/>
        <w:spacing w:before="0" w:beforeAutospacing="0" w:after="0" w:afterAutospacing="0"/>
        <w:rPr>
          <w:rFonts w:ascii="Arial" w:hAnsi="Arial" w:cs="Arial"/>
          <w:sz w:val="27"/>
          <w:szCs w:val="27"/>
        </w:rPr>
      </w:pPr>
    </w:p>
    <w:p w:rsidR="00F93DFE" w:rsidRPr="00353195" w:rsidRDefault="00F93DFE" w:rsidP="00F93DFE">
      <w:pPr>
        <w:pStyle w:val="a3"/>
        <w:spacing w:before="0" w:beforeAutospacing="0" w:after="0" w:afterAutospacing="0"/>
        <w:rPr>
          <w:rFonts w:ascii="Arial" w:hAnsi="Arial" w:cs="Arial"/>
          <w:sz w:val="27"/>
          <w:szCs w:val="27"/>
        </w:rPr>
      </w:pPr>
    </w:p>
    <w:p w:rsidR="00F93DFE" w:rsidRPr="00353195" w:rsidRDefault="00F93DFE" w:rsidP="00F93DFE">
      <w:pPr>
        <w:pStyle w:val="a3"/>
        <w:spacing w:before="0" w:beforeAutospacing="0" w:after="0" w:afterAutospacing="0"/>
        <w:rPr>
          <w:rFonts w:ascii="Arial" w:hAnsi="Arial" w:cs="Arial"/>
          <w:sz w:val="27"/>
          <w:szCs w:val="27"/>
        </w:rPr>
      </w:pPr>
    </w:p>
    <w:p w:rsidR="00F93DFE" w:rsidRPr="00353195" w:rsidRDefault="00F93DFE" w:rsidP="00F93DFE">
      <w:pPr>
        <w:pStyle w:val="a3"/>
        <w:spacing w:before="0" w:beforeAutospacing="0" w:after="0" w:afterAutospacing="0"/>
        <w:rPr>
          <w:rFonts w:ascii="Arial" w:hAnsi="Arial" w:cs="Arial"/>
          <w:sz w:val="27"/>
          <w:szCs w:val="27"/>
        </w:rPr>
      </w:pPr>
    </w:p>
    <w:p w:rsidR="00F93DFE" w:rsidRPr="00353195" w:rsidRDefault="00F93DFE" w:rsidP="00F93DFE">
      <w:pPr>
        <w:pStyle w:val="a3"/>
        <w:spacing w:before="0" w:beforeAutospacing="0" w:after="0" w:afterAutospacing="0"/>
        <w:rPr>
          <w:rFonts w:ascii="Arial" w:hAnsi="Arial" w:cs="Arial"/>
          <w:sz w:val="27"/>
          <w:szCs w:val="27"/>
        </w:rPr>
      </w:pPr>
    </w:p>
    <w:p w:rsidR="00F93DFE" w:rsidRPr="00353195" w:rsidRDefault="00F93DFE" w:rsidP="00F93DFE">
      <w:pPr>
        <w:pStyle w:val="a3"/>
        <w:spacing w:before="0" w:beforeAutospacing="0" w:after="0" w:afterAutospacing="0"/>
        <w:rPr>
          <w:rFonts w:ascii="Arial" w:hAnsi="Arial" w:cs="Arial"/>
          <w:sz w:val="27"/>
          <w:szCs w:val="27"/>
        </w:rPr>
      </w:pPr>
    </w:p>
    <w:p w:rsidR="00F93DFE" w:rsidRPr="00353195" w:rsidRDefault="00F93DFE" w:rsidP="00F93DFE">
      <w:pPr>
        <w:pStyle w:val="a3"/>
        <w:spacing w:before="0" w:beforeAutospacing="0" w:after="0" w:afterAutospacing="0"/>
        <w:rPr>
          <w:rFonts w:ascii="Arial" w:hAnsi="Arial" w:cs="Arial"/>
          <w:sz w:val="27"/>
          <w:szCs w:val="27"/>
        </w:rPr>
      </w:pPr>
    </w:p>
    <w:p w:rsidR="00F93DFE" w:rsidRPr="00353195" w:rsidRDefault="00F93DFE" w:rsidP="00F93DFE">
      <w:pPr>
        <w:pStyle w:val="a3"/>
        <w:spacing w:before="0" w:beforeAutospacing="0" w:after="0" w:afterAutospacing="0"/>
        <w:rPr>
          <w:rFonts w:ascii="Arial" w:hAnsi="Arial" w:cs="Arial"/>
          <w:sz w:val="27"/>
          <w:szCs w:val="27"/>
        </w:rPr>
      </w:pPr>
    </w:p>
    <w:p w:rsidR="00F93DFE" w:rsidRPr="00353195" w:rsidRDefault="00F93DFE" w:rsidP="00F93DFE">
      <w:pPr>
        <w:pStyle w:val="a3"/>
        <w:spacing w:before="0" w:beforeAutospacing="0" w:after="0" w:afterAutospacing="0"/>
        <w:rPr>
          <w:rFonts w:ascii="Arial" w:hAnsi="Arial" w:cs="Arial"/>
          <w:sz w:val="27"/>
          <w:szCs w:val="27"/>
        </w:rPr>
      </w:pPr>
    </w:p>
    <w:p w:rsidR="00F93DFE" w:rsidRPr="00353195" w:rsidRDefault="00F93DFE" w:rsidP="00F93DFE">
      <w:pPr>
        <w:pStyle w:val="a3"/>
        <w:spacing w:before="0" w:beforeAutospacing="0" w:after="0" w:afterAutospacing="0"/>
        <w:rPr>
          <w:rFonts w:ascii="Arial" w:hAnsi="Arial" w:cs="Arial"/>
          <w:sz w:val="27"/>
          <w:szCs w:val="27"/>
        </w:rPr>
      </w:pPr>
    </w:p>
    <w:p w:rsidR="00F93DFE" w:rsidRPr="00353195" w:rsidRDefault="00F93DFE" w:rsidP="00F93DFE">
      <w:pPr>
        <w:pStyle w:val="a3"/>
        <w:spacing w:before="0" w:beforeAutospacing="0" w:after="0" w:afterAutospacing="0"/>
        <w:rPr>
          <w:rFonts w:ascii="Arial" w:hAnsi="Arial" w:cs="Arial"/>
          <w:sz w:val="27"/>
          <w:szCs w:val="27"/>
        </w:rPr>
      </w:pPr>
    </w:p>
    <w:p w:rsidR="00F93DFE" w:rsidRPr="00353195" w:rsidRDefault="00F93DFE" w:rsidP="00F93DFE">
      <w:pPr>
        <w:pStyle w:val="a3"/>
        <w:spacing w:before="0" w:beforeAutospacing="0" w:after="0" w:afterAutospacing="0"/>
        <w:rPr>
          <w:rFonts w:ascii="Arial" w:hAnsi="Arial" w:cs="Arial"/>
          <w:sz w:val="27"/>
          <w:szCs w:val="27"/>
        </w:rPr>
      </w:pPr>
    </w:p>
    <w:p w:rsidR="00F93DFE" w:rsidRPr="00353195" w:rsidRDefault="00F93DFE" w:rsidP="00F93DFE">
      <w:pPr>
        <w:pStyle w:val="a3"/>
        <w:spacing w:before="0" w:beforeAutospacing="0" w:after="0" w:afterAutospacing="0"/>
        <w:rPr>
          <w:rFonts w:ascii="Arial" w:hAnsi="Arial" w:cs="Arial"/>
          <w:sz w:val="27"/>
          <w:szCs w:val="27"/>
        </w:rPr>
      </w:pPr>
    </w:p>
    <w:p w:rsidR="00F93DFE" w:rsidRPr="00353195" w:rsidRDefault="00F93DFE" w:rsidP="00F93DFE">
      <w:pPr>
        <w:pStyle w:val="a3"/>
        <w:spacing w:before="0" w:beforeAutospacing="0" w:after="0" w:afterAutospacing="0"/>
        <w:rPr>
          <w:rFonts w:ascii="Arial" w:hAnsi="Arial" w:cs="Arial"/>
          <w:sz w:val="27"/>
          <w:szCs w:val="27"/>
        </w:rPr>
      </w:pPr>
    </w:p>
    <w:p w:rsidR="00F93DFE" w:rsidRPr="00353195" w:rsidRDefault="00F93DFE" w:rsidP="00F93DFE">
      <w:pPr>
        <w:pStyle w:val="a3"/>
        <w:spacing w:before="0" w:beforeAutospacing="0" w:after="0" w:afterAutospacing="0"/>
        <w:rPr>
          <w:rFonts w:ascii="Arial" w:hAnsi="Arial" w:cs="Arial"/>
          <w:sz w:val="27"/>
          <w:szCs w:val="27"/>
        </w:rPr>
      </w:pPr>
    </w:p>
    <w:p w:rsidR="00F93DFE" w:rsidRPr="00353195" w:rsidRDefault="00F93DFE" w:rsidP="00F93DFE">
      <w:pPr>
        <w:pStyle w:val="a3"/>
        <w:spacing w:before="0" w:beforeAutospacing="0" w:after="0" w:afterAutospacing="0"/>
        <w:rPr>
          <w:rFonts w:ascii="Arial" w:hAnsi="Arial" w:cs="Arial"/>
          <w:sz w:val="27"/>
          <w:szCs w:val="27"/>
        </w:rPr>
      </w:pPr>
    </w:p>
    <w:p w:rsidR="002D781E" w:rsidRPr="00353195" w:rsidRDefault="002D781E" w:rsidP="002D781E">
      <w:pPr>
        <w:pStyle w:val="a3"/>
        <w:shd w:val="clear" w:color="auto" w:fill="FFFFFF"/>
        <w:spacing w:before="0" w:beforeAutospacing="0" w:after="0" w:afterAutospacing="0"/>
        <w:jc w:val="both"/>
        <w:rPr>
          <w:rFonts w:ascii="Arial" w:hAnsi="Arial" w:cs="Arial"/>
        </w:rPr>
      </w:pPr>
    </w:p>
    <w:p w:rsidR="002D781E" w:rsidRPr="00353195" w:rsidRDefault="002D781E" w:rsidP="002D781E">
      <w:pPr>
        <w:pStyle w:val="a3"/>
        <w:shd w:val="clear" w:color="auto" w:fill="FFFFFF"/>
        <w:spacing w:before="0" w:beforeAutospacing="0" w:after="0" w:afterAutospacing="0"/>
        <w:jc w:val="both"/>
      </w:pPr>
      <w:r w:rsidRPr="00353195">
        <w:rPr>
          <w:rStyle w:val="a4"/>
        </w:rPr>
        <w:lastRenderedPageBreak/>
        <w:t>Описание материала:</w:t>
      </w:r>
      <w:r w:rsidRPr="00353195">
        <w:t> сценарий предназначен для организации классного часа во 2-3 классе. Разработка может быть полезна как учителям начальных классов, так и педагогам дополнительного образования.</w:t>
      </w:r>
    </w:p>
    <w:p w:rsidR="002D781E" w:rsidRPr="00353195" w:rsidRDefault="002D781E" w:rsidP="002D781E">
      <w:pPr>
        <w:pStyle w:val="a3"/>
        <w:shd w:val="clear" w:color="auto" w:fill="FFFFFF"/>
        <w:spacing w:before="0" w:beforeAutospacing="0" w:after="0" w:afterAutospacing="0"/>
        <w:jc w:val="both"/>
      </w:pPr>
    </w:p>
    <w:p w:rsidR="002D781E" w:rsidRPr="00353195" w:rsidRDefault="002D781E" w:rsidP="002D781E">
      <w:pPr>
        <w:pStyle w:val="a3"/>
        <w:shd w:val="clear" w:color="auto" w:fill="FFFFFF"/>
        <w:spacing w:before="0" w:beforeAutospacing="0" w:after="0" w:afterAutospacing="0"/>
        <w:jc w:val="both"/>
      </w:pPr>
      <w:r w:rsidRPr="00353195">
        <w:rPr>
          <w:b/>
          <w:bCs/>
        </w:rPr>
        <w:t>Цель</w:t>
      </w:r>
      <w:r w:rsidRPr="00353195">
        <w:t> - повышение адаптации ребенка в школе и обществе, через формирование коммуникативных навыков обучающихся.</w:t>
      </w:r>
    </w:p>
    <w:p w:rsidR="002D781E" w:rsidRPr="00353195" w:rsidRDefault="002D781E" w:rsidP="002D781E">
      <w:pPr>
        <w:pStyle w:val="a3"/>
        <w:shd w:val="clear" w:color="auto" w:fill="FFFFFF"/>
        <w:spacing w:before="0" w:beforeAutospacing="0" w:after="0" w:afterAutospacing="0"/>
        <w:jc w:val="both"/>
      </w:pPr>
    </w:p>
    <w:p w:rsidR="002D781E" w:rsidRPr="00353195" w:rsidRDefault="002D781E" w:rsidP="002D781E">
      <w:pPr>
        <w:pStyle w:val="a3"/>
        <w:shd w:val="clear" w:color="auto" w:fill="FFFFFF"/>
        <w:spacing w:before="0" w:beforeAutospacing="0" w:after="0" w:afterAutospacing="0"/>
        <w:jc w:val="both"/>
        <w:rPr>
          <w:b/>
        </w:rPr>
      </w:pPr>
      <w:r w:rsidRPr="00353195">
        <w:rPr>
          <w:b/>
        </w:rPr>
        <w:t>Задачи:</w:t>
      </w:r>
    </w:p>
    <w:p w:rsidR="002D781E" w:rsidRPr="00353195" w:rsidRDefault="002D781E" w:rsidP="002D781E">
      <w:pPr>
        <w:pStyle w:val="a3"/>
        <w:shd w:val="clear" w:color="auto" w:fill="FFFFFF"/>
        <w:spacing w:before="0" w:beforeAutospacing="0" w:after="0" w:afterAutospacing="0"/>
        <w:jc w:val="both"/>
      </w:pPr>
      <w:r w:rsidRPr="00353195">
        <w:t xml:space="preserve">- формирование позитивных межличностных отношений через осознание и </w:t>
      </w:r>
      <w:proofErr w:type="spellStart"/>
      <w:r w:rsidRPr="00353195">
        <w:t>прочувствование</w:t>
      </w:r>
      <w:proofErr w:type="spellEnd"/>
      <w:r w:rsidRPr="00353195">
        <w:t xml:space="preserve"> детьми своей общности с другими и своей индивидуальности;</w:t>
      </w:r>
    </w:p>
    <w:p w:rsidR="002D781E" w:rsidRPr="00353195" w:rsidRDefault="002D781E" w:rsidP="002D781E">
      <w:pPr>
        <w:pStyle w:val="a3"/>
        <w:shd w:val="clear" w:color="auto" w:fill="FFFFFF"/>
        <w:spacing w:before="0" w:beforeAutospacing="0" w:after="0" w:afterAutospacing="0"/>
        <w:jc w:val="both"/>
      </w:pPr>
      <w:r w:rsidRPr="00353195">
        <w:t xml:space="preserve">- формирование коммуникативной культуры </w:t>
      </w:r>
      <w:proofErr w:type="gramStart"/>
      <w:r w:rsidRPr="00353195">
        <w:t>обучающихся</w:t>
      </w:r>
      <w:proofErr w:type="gramEnd"/>
      <w:r w:rsidRPr="00353195">
        <w:t>;</w:t>
      </w:r>
    </w:p>
    <w:p w:rsidR="002D781E" w:rsidRPr="00353195" w:rsidRDefault="002D781E" w:rsidP="002D781E">
      <w:pPr>
        <w:pStyle w:val="a3"/>
        <w:shd w:val="clear" w:color="auto" w:fill="FFFFFF"/>
        <w:spacing w:before="0" w:beforeAutospacing="0" w:after="0" w:afterAutospacing="0"/>
        <w:jc w:val="both"/>
      </w:pPr>
      <w:r w:rsidRPr="00353195">
        <w:t>- развитие начальных знаний об общении;</w:t>
      </w:r>
    </w:p>
    <w:p w:rsidR="002D781E" w:rsidRPr="00353195" w:rsidRDefault="002D781E" w:rsidP="002D781E">
      <w:pPr>
        <w:pStyle w:val="a3"/>
        <w:shd w:val="clear" w:color="auto" w:fill="FFFFFF"/>
        <w:spacing w:before="0" w:beforeAutospacing="0" w:after="0" w:afterAutospacing="0"/>
        <w:jc w:val="both"/>
      </w:pPr>
      <w:r w:rsidRPr="00353195">
        <w:t>- выработка защитных качеств личности: уверенность в себе, открытость, чувства юмора;</w:t>
      </w:r>
    </w:p>
    <w:p w:rsidR="002D781E" w:rsidRPr="00353195" w:rsidRDefault="002D781E" w:rsidP="002D781E">
      <w:pPr>
        <w:pStyle w:val="a3"/>
        <w:shd w:val="clear" w:color="auto" w:fill="FFFFFF"/>
        <w:spacing w:before="0" w:beforeAutospacing="0" w:after="0" w:afterAutospacing="0"/>
        <w:jc w:val="both"/>
      </w:pPr>
      <w:r w:rsidRPr="00353195">
        <w:t>-воспитание этических норм поведения при общении друг с другом.</w:t>
      </w:r>
      <w:r w:rsidRPr="00353195">
        <w:br/>
      </w:r>
    </w:p>
    <w:p w:rsidR="002D781E" w:rsidRPr="00353195" w:rsidRDefault="002D781E" w:rsidP="002D781E">
      <w:pPr>
        <w:pStyle w:val="a3"/>
        <w:shd w:val="clear" w:color="auto" w:fill="FFFFFF"/>
        <w:spacing w:before="0" w:beforeAutospacing="0" w:after="0" w:afterAutospacing="0"/>
        <w:jc w:val="both"/>
      </w:pPr>
      <w:r w:rsidRPr="00353195">
        <w:rPr>
          <w:b/>
        </w:rPr>
        <w:t>Форма проведения классного часа:</w:t>
      </w:r>
      <w:r w:rsidRPr="00353195">
        <w:t xml:space="preserve"> игровая с элементами тренинга и этической беседы.</w:t>
      </w:r>
    </w:p>
    <w:p w:rsidR="002D781E" w:rsidRPr="00353195" w:rsidRDefault="002D781E" w:rsidP="002D781E">
      <w:pPr>
        <w:pStyle w:val="a3"/>
        <w:shd w:val="clear" w:color="auto" w:fill="FFFFFF"/>
        <w:spacing w:before="0" w:beforeAutospacing="0" w:after="0" w:afterAutospacing="0"/>
        <w:jc w:val="both"/>
      </w:pPr>
    </w:p>
    <w:p w:rsidR="002D781E" w:rsidRPr="00353195" w:rsidRDefault="002D781E" w:rsidP="002D781E">
      <w:pPr>
        <w:pStyle w:val="a3"/>
        <w:shd w:val="clear" w:color="auto" w:fill="FFFFFF"/>
        <w:spacing w:before="0" w:beforeAutospacing="0" w:after="0" w:afterAutospacing="0"/>
        <w:jc w:val="both"/>
      </w:pPr>
      <w:r w:rsidRPr="00353195">
        <w:rPr>
          <w:b/>
        </w:rPr>
        <w:t>Оборудование:</w:t>
      </w:r>
      <w:r w:rsidRPr="00353195">
        <w:t xml:space="preserve"> пиктограммы "веселое лицо", "грустное лицо", "хмурое лицо", "удивленное лицо", "испуганное лицо", распечатанные описания приветственных жестов разных народов</w:t>
      </w:r>
      <w:proofErr w:type="gramStart"/>
      <w:r w:rsidRPr="00353195">
        <w:t xml:space="preserve"> .</w:t>
      </w:r>
      <w:proofErr w:type="gramEnd"/>
    </w:p>
    <w:p w:rsidR="002D781E" w:rsidRPr="00353195" w:rsidRDefault="002D781E" w:rsidP="002D781E">
      <w:pPr>
        <w:pStyle w:val="a3"/>
        <w:shd w:val="clear" w:color="auto" w:fill="FFFFFF"/>
        <w:spacing w:before="0" w:beforeAutospacing="0" w:after="0" w:afterAutospacing="0"/>
        <w:jc w:val="both"/>
        <w:rPr>
          <w:rFonts w:ascii="Arial" w:hAnsi="Arial" w:cs="Arial"/>
        </w:rPr>
      </w:pPr>
    </w:p>
    <w:p w:rsidR="002D781E" w:rsidRPr="00353195" w:rsidRDefault="002D781E" w:rsidP="002D781E">
      <w:pPr>
        <w:pStyle w:val="a3"/>
        <w:shd w:val="clear" w:color="auto" w:fill="FFFFFF"/>
        <w:spacing w:before="0" w:beforeAutospacing="0" w:after="0" w:afterAutospacing="0"/>
        <w:jc w:val="center"/>
      </w:pPr>
      <w:r w:rsidRPr="00353195">
        <w:t>Ход занятия</w:t>
      </w:r>
    </w:p>
    <w:p w:rsidR="002D781E" w:rsidRPr="00353195" w:rsidRDefault="002D781E" w:rsidP="002D781E">
      <w:pPr>
        <w:pStyle w:val="a3"/>
        <w:shd w:val="clear" w:color="auto" w:fill="FFFFFF"/>
        <w:spacing w:before="0" w:beforeAutospacing="0" w:after="0" w:afterAutospacing="0"/>
        <w:jc w:val="both"/>
      </w:pPr>
    </w:p>
    <w:p w:rsidR="002D781E" w:rsidRPr="00353195" w:rsidRDefault="002D781E" w:rsidP="002D781E">
      <w:pPr>
        <w:pStyle w:val="a3"/>
        <w:shd w:val="clear" w:color="auto" w:fill="FFFFFF"/>
        <w:spacing w:before="0" w:beforeAutospacing="0" w:after="0" w:afterAutospacing="0"/>
        <w:jc w:val="both"/>
      </w:pPr>
      <w:r w:rsidRPr="00353195">
        <w:t>Три шага ведут к успешной коммуникации.</w:t>
      </w:r>
    </w:p>
    <w:p w:rsidR="002D781E" w:rsidRPr="00353195" w:rsidRDefault="002D781E" w:rsidP="002D781E">
      <w:pPr>
        <w:pStyle w:val="a3"/>
        <w:shd w:val="clear" w:color="auto" w:fill="FFFFFF"/>
        <w:spacing w:before="0" w:beforeAutospacing="0" w:after="0" w:afterAutospacing="0"/>
        <w:jc w:val="both"/>
      </w:pPr>
      <w:r w:rsidRPr="00353195">
        <w:t>Первый шаг - знать, чего ты хочешь.</w:t>
      </w:r>
    </w:p>
    <w:p w:rsidR="002D781E" w:rsidRPr="00353195" w:rsidRDefault="002D781E" w:rsidP="002D781E">
      <w:pPr>
        <w:pStyle w:val="a3"/>
        <w:shd w:val="clear" w:color="auto" w:fill="FFFFFF"/>
        <w:spacing w:before="0" w:beforeAutospacing="0" w:after="0" w:afterAutospacing="0"/>
        <w:jc w:val="both"/>
      </w:pPr>
      <w:r w:rsidRPr="00353195">
        <w:t>Второй шаг - знать, чего хочет твой партнёр.</w:t>
      </w:r>
    </w:p>
    <w:p w:rsidR="002D781E" w:rsidRPr="00353195" w:rsidRDefault="002D781E" w:rsidP="002D781E">
      <w:pPr>
        <w:pStyle w:val="a3"/>
        <w:shd w:val="clear" w:color="auto" w:fill="FFFFFF"/>
        <w:spacing w:before="0" w:beforeAutospacing="0" w:after="0" w:afterAutospacing="0"/>
        <w:jc w:val="both"/>
      </w:pPr>
      <w:r w:rsidRPr="00353195">
        <w:t xml:space="preserve">Третий - как вам обоим прийти к победе. Д. </w:t>
      </w:r>
      <w:proofErr w:type="spellStart"/>
      <w:r w:rsidRPr="00353195">
        <w:t>Лаборд</w:t>
      </w:r>
      <w:proofErr w:type="spellEnd"/>
    </w:p>
    <w:p w:rsidR="002D781E" w:rsidRPr="00353195" w:rsidRDefault="002D781E" w:rsidP="002D781E">
      <w:pPr>
        <w:pStyle w:val="a3"/>
        <w:shd w:val="clear" w:color="auto" w:fill="FFFFFF"/>
        <w:spacing w:before="0" w:beforeAutospacing="0" w:after="240" w:afterAutospacing="0"/>
        <w:jc w:val="both"/>
        <w:rPr>
          <w:rFonts w:ascii="Arial" w:hAnsi="Arial" w:cs="Arial"/>
        </w:rPr>
      </w:pPr>
    </w:p>
    <w:p w:rsidR="002D781E" w:rsidRPr="00353195" w:rsidRDefault="002D781E" w:rsidP="002D781E">
      <w:pPr>
        <w:pStyle w:val="a3"/>
        <w:shd w:val="clear" w:color="auto" w:fill="FFFFFF"/>
        <w:spacing w:before="0" w:beforeAutospacing="0" w:after="0" w:afterAutospacing="0"/>
        <w:jc w:val="both"/>
      </w:pPr>
      <w:r w:rsidRPr="00353195">
        <w:rPr>
          <w:b/>
          <w:bCs/>
        </w:rPr>
        <w:t>Вступительное слово учителя.</w:t>
      </w:r>
    </w:p>
    <w:p w:rsidR="002D781E" w:rsidRPr="00353195" w:rsidRDefault="002D781E" w:rsidP="002D781E">
      <w:pPr>
        <w:pStyle w:val="a3"/>
        <w:shd w:val="clear" w:color="auto" w:fill="FFFFFF"/>
        <w:spacing w:before="0" w:beforeAutospacing="0" w:after="0" w:afterAutospacing="0"/>
        <w:jc w:val="both"/>
      </w:pPr>
      <w:r w:rsidRPr="00353195">
        <w:t xml:space="preserve">Ребята, сегодня мы поведем разговор о том, с чем человек сталкивается каждый день - об искусстве общения. Ведь ни один человек на Земле не может прожить без общения, оно ему необходимо, как воздух и вода, особенно детям. «Самая большая роскошь на земле - роскошь общения»- писал французский писатель </w:t>
      </w:r>
      <w:proofErr w:type="spellStart"/>
      <w:r w:rsidRPr="00353195">
        <w:t>Антуан</w:t>
      </w:r>
      <w:proofErr w:type="spellEnd"/>
      <w:r w:rsidRPr="00353195">
        <w:t xml:space="preserve"> де Сент-Экзюпери.</w:t>
      </w:r>
    </w:p>
    <w:p w:rsidR="002D781E" w:rsidRPr="00353195" w:rsidRDefault="002D781E" w:rsidP="002D781E">
      <w:pPr>
        <w:pStyle w:val="a3"/>
        <w:shd w:val="clear" w:color="auto" w:fill="FFFFFF"/>
        <w:spacing w:before="0" w:beforeAutospacing="0" w:after="0" w:afterAutospacing="0"/>
        <w:rPr>
          <w:b/>
        </w:rPr>
      </w:pPr>
      <w:r w:rsidRPr="00353195">
        <w:rPr>
          <w:b/>
        </w:rPr>
        <w:t>Основная часть.</w:t>
      </w:r>
    </w:p>
    <w:p w:rsidR="002D781E" w:rsidRPr="00353195" w:rsidRDefault="002D781E" w:rsidP="002D781E">
      <w:pPr>
        <w:pStyle w:val="a3"/>
        <w:shd w:val="clear" w:color="auto" w:fill="FFFFFF"/>
        <w:spacing w:before="0" w:beforeAutospacing="0" w:after="0" w:afterAutospacing="0"/>
      </w:pPr>
      <w:r w:rsidRPr="00353195">
        <w:t>В школе вас учат не только получать знания, чтобы стать образованным, уметь применять их в жизни, но и учат жить дружно в коллективе, быть воспитанным. И дома, и в школе учат уважать людей, быть честными и добрыми. Это сейчас для вас главное. Ведь общение играет в жизни человека важную роль, и общению нужно учиться, чтобы оно приносило пользу и радость.</w:t>
      </w:r>
      <w:r w:rsidRPr="00353195">
        <w:br/>
        <w:t>- Ребята, как вы думаете, а что же такое «общение»? (ответы детей)</w:t>
      </w:r>
    </w:p>
    <w:p w:rsidR="002D781E" w:rsidRPr="00353195" w:rsidRDefault="002D781E" w:rsidP="002D781E">
      <w:pPr>
        <w:pStyle w:val="a3"/>
        <w:shd w:val="clear" w:color="auto" w:fill="FFFFFF"/>
        <w:spacing w:before="0" w:beforeAutospacing="0" w:after="0" w:afterAutospacing="0"/>
        <w:jc w:val="both"/>
      </w:pPr>
      <w:r w:rsidRPr="00353195">
        <w:t>Общение - это взаимодействие людей друг с другом. Общаясь, люди передают друг другу знания, опыт, обмениваются мнениями и впечатлениями, делятся чувствами, открывают других людей и при этом лучше узнают себя.</w:t>
      </w:r>
    </w:p>
    <w:p w:rsidR="002D781E" w:rsidRPr="00353195" w:rsidRDefault="002D781E" w:rsidP="002D781E">
      <w:pPr>
        <w:pStyle w:val="a3"/>
        <w:shd w:val="clear" w:color="auto" w:fill="FFFFFF"/>
        <w:spacing w:before="0" w:beforeAutospacing="0" w:after="0" w:afterAutospacing="0"/>
        <w:jc w:val="both"/>
      </w:pPr>
      <w:r w:rsidRPr="00353195">
        <w:t>-Даже простой обмен новостями - это уже общение. Общение между людьми происходит постоянно, но, конечно, всегда по-разному.</w:t>
      </w:r>
    </w:p>
    <w:p w:rsidR="002D781E" w:rsidRPr="00353195" w:rsidRDefault="002D781E" w:rsidP="002D781E">
      <w:pPr>
        <w:pStyle w:val="a3"/>
        <w:shd w:val="clear" w:color="auto" w:fill="FFFFFF"/>
        <w:spacing w:before="0" w:beforeAutospacing="0" w:after="0" w:afterAutospacing="0"/>
        <w:jc w:val="both"/>
      </w:pPr>
      <w:r w:rsidRPr="00353195">
        <w:t>А теперь, давайте немного поиграем.</w:t>
      </w:r>
    </w:p>
    <w:p w:rsidR="002D781E" w:rsidRPr="00353195" w:rsidRDefault="002D781E" w:rsidP="002D781E">
      <w:pPr>
        <w:pStyle w:val="a3"/>
        <w:shd w:val="clear" w:color="auto" w:fill="FFFFFF"/>
        <w:spacing w:before="0" w:beforeAutospacing="0" w:after="0" w:afterAutospacing="0"/>
      </w:pPr>
      <w:r w:rsidRPr="00353195">
        <w:rPr>
          <w:b/>
          <w:bCs/>
        </w:rPr>
        <w:t>Игра «Приветствие».</w:t>
      </w:r>
      <w:r w:rsidRPr="00353195">
        <w:br/>
        <w:t xml:space="preserve">Встречая человека, мы, прежде всего, встречаемся с ним взглядом и выражаем в той или иной форме, что мы рады существованию этого человека, рады, что он есть среди нас. Давайте попробуем разные формы приветствия. Для этого разделимся на две группы. Затем нужно встать напротив друг друга на расстоянии нескольких шагов в две шеренги. </w:t>
      </w:r>
      <w:r w:rsidRPr="00353195">
        <w:lastRenderedPageBreak/>
        <w:t>По моему сигналу вы приближаетесь, друг к другу, и обмениваются разнообразными приветствиями. Это могут быть рукопожатия, объятия, реверансы, похлопывания, восторженные восклицания. (Обменявшись приветствиями, партнеры меняются - делают шаг вправо)</w:t>
      </w:r>
    </w:p>
    <w:p w:rsidR="002D781E" w:rsidRPr="00353195" w:rsidRDefault="002D781E" w:rsidP="002D781E">
      <w:pPr>
        <w:pStyle w:val="a3"/>
        <w:shd w:val="clear" w:color="auto" w:fill="FFFFFF"/>
        <w:spacing w:before="0" w:beforeAutospacing="0" w:after="0" w:afterAutospacing="0"/>
        <w:jc w:val="both"/>
      </w:pPr>
      <w:r w:rsidRPr="00353195">
        <w:t>- Подумайте, как лучше приветствовать друг друга.</w:t>
      </w:r>
    </w:p>
    <w:p w:rsidR="002D781E" w:rsidRPr="00353195" w:rsidRDefault="002D781E" w:rsidP="002D781E">
      <w:pPr>
        <w:pStyle w:val="a3"/>
        <w:shd w:val="clear" w:color="auto" w:fill="FFFFFF"/>
        <w:spacing w:before="0" w:beforeAutospacing="0" w:after="0" w:afterAutospacing="0"/>
        <w:jc w:val="both"/>
      </w:pPr>
      <w:r w:rsidRPr="00353195">
        <w:t>- Какое приветствие вам понравилось?</w:t>
      </w:r>
    </w:p>
    <w:p w:rsidR="002D781E" w:rsidRPr="00353195" w:rsidRDefault="002D781E" w:rsidP="002D781E">
      <w:pPr>
        <w:pStyle w:val="a3"/>
        <w:shd w:val="clear" w:color="auto" w:fill="FFFFFF"/>
        <w:spacing w:before="0" w:beforeAutospacing="0" w:after="0" w:afterAutospacing="0"/>
        <w:jc w:val="both"/>
      </w:pPr>
      <w:r w:rsidRPr="00353195">
        <w:t>Ребята, чаще всего наше общение происходит с помощью речи: мы рассказываем, объясняем, отвечаем. Но оказывается, что большую часть информации при разговоре мы получаем не из слов, а по выражению лица, позе и жестам собеседника, то есть по </w:t>
      </w:r>
      <w:r w:rsidRPr="00353195">
        <w:rPr>
          <w:b/>
          <w:bCs/>
        </w:rPr>
        <w:t>мимике</w:t>
      </w:r>
      <w:r w:rsidRPr="00353195">
        <w:t> и </w:t>
      </w:r>
      <w:r w:rsidRPr="00353195">
        <w:rPr>
          <w:b/>
          <w:bCs/>
        </w:rPr>
        <w:t xml:space="preserve">пантомимике </w:t>
      </w:r>
      <w:r w:rsidRPr="00353195">
        <w:t>собеседника. Ребята, а знаете ли вы, что обозначают эти термины? ( Ответы детей)</w:t>
      </w:r>
    </w:p>
    <w:p w:rsidR="002D781E" w:rsidRPr="00353195" w:rsidRDefault="002D781E" w:rsidP="002D781E">
      <w:pPr>
        <w:pStyle w:val="a3"/>
        <w:shd w:val="clear" w:color="auto" w:fill="FFFFFF"/>
        <w:spacing w:before="0" w:beforeAutospacing="0" w:after="0" w:afterAutospacing="0"/>
      </w:pPr>
      <w:r w:rsidRPr="00353195">
        <w:rPr>
          <w:b/>
        </w:rPr>
        <w:t>Игра «</w:t>
      </w:r>
      <w:r w:rsidRPr="00353195">
        <w:rPr>
          <w:b/>
          <w:bCs/>
        </w:rPr>
        <w:t>Лица».</w:t>
      </w:r>
    </w:p>
    <w:p w:rsidR="002D781E" w:rsidRPr="00353195" w:rsidRDefault="002D781E" w:rsidP="002D781E">
      <w:pPr>
        <w:pStyle w:val="a3"/>
        <w:shd w:val="clear" w:color="auto" w:fill="FFFFFF"/>
        <w:spacing w:before="0" w:beforeAutospacing="0" w:after="0" w:afterAutospacing="0"/>
      </w:pPr>
      <w:r w:rsidRPr="00353195">
        <w:t>На доске пиктограммы "веселое лицо", "грустное лицо", "хмурое лицо", "удивленное лицо", "испуганное лицо". Учитель предлагает детям определить - настроение "маски".</w:t>
      </w:r>
      <w:r w:rsidRPr="00353195">
        <w:br/>
        <w:t>Вводится определение "мимика".</w:t>
      </w:r>
      <w:r w:rsidRPr="00353195">
        <w:br/>
        <w:t>Мимика - движения лица, выражающие внутреннее душевное состояние.</w:t>
      </w:r>
      <w:r w:rsidRPr="00353195">
        <w:br/>
        <w:t>На доске вывешивается данное определение</w:t>
      </w:r>
      <w:r w:rsidRPr="00353195">
        <w:rPr>
          <w:rFonts w:ascii="Arial" w:hAnsi="Arial" w:cs="Arial"/>
        </w:rPr>
        <w:t>.</w:t>
      </w:r>
      <w:r w:rsidRPr="00353195">
        <w:rPr>
          <w:rFonts w:ascii="Arial" w:hAnsi="Arial" w:cs="Arial"/>
        </w:rPr>
        <w:br/>
      </w:r>
      <w:r w:rsidRPr="00353195">
        <w:rPr>
          <w:b/>
        </w:rPr>
        <w:t>Игра</w:t>
      </w:r>
      <w:r w:rsidRPr="00353195">
        <w:t> </w:t>
      </w:r>
      <w:r w:rsidRPr="00353195">
        <w:rPr>
          <w:b/>
          <w:bCs/>
        </w:rPr>
        <w:t>"Маски".</w:t>
      </w:r>
      <w:r w:rsidRPr="00353195">
        <w:t xml:space="preserve"> Дети разбиваются на пары и каждому участнику предлагается: </w:t>
      </w:r>
    </w:p>
    <w:p w:rsidR="002D781E" w:rsidRPr="00353195" w:rsidRDefault="002D781E" w:rsidP="002D781E">
      <w:pPr>
        <w:pStyle w:val="a3"/>
        <w:shd w:val="clear" w:color="auto" w:fill="FFFFFF"/>
        <w:spacing w:before="0" w:beforeAutospacing="0" w:after="0" w:afterAutospacing="0"/>
      </w:pPr>
      <w:r w:rsidRPr="00353195">
        <w:t xml:space="preserve">А) выразить с помощью мимики горе, боль, страх, радость. Другой участник должен определить, что выражает лицо партнера. Затем дети меняются ролями. </w:t>
      </w:r>
    </w:p>
    <w:p w:rsidR="002D781E" w:rsidRPr="00353195" w:rsidRDefault="002D781E" w:rsidP="002D781E">
      <w:pPr>
        <w:pStyle w:val="a3"/>
        <w:shd w:val="clear" w:color="auto" w:fill="FFFFFF"/>
        <w:spacing w:before="0" w:beforeAutospacing="0" w:after="0" w:afterAutospacing="0"/>
        <w:rPr>
          <w:rFonts w:ascii="Arial" w:hAnsi="Arial" w:cs="Arial"/>
        </w:rPr>
      </w:pPr>
      <w:r w:rsidRPr="00353195">
        <w:t>Б) используя "грустную маску" сказать веселую фразу и наоборот.</w:t>
      </w:r>
      <w:r w:rsidRPr="00353195">
        <w:rPr>
          <w:i/>
          <w:iCs/>
        </w:rPr>
        <w:br/>
        <w:t>Вывод</w:t>
      </w:r>
      <w:r w:rsidRPr="00353195">
        <w:t>: выражение лица играет важную роль в общении. Эмоции "слышны" лучше, чем речь. Способность понять эмоциональное состояние человека и возможность передать свои эмоции при помощи мимическими средствами - более высокая ступень человеческого общения.</w:t>
      </w:r>
    </w:p>
    <w:p w:rsidR="002D781E" w:rsidRPr="00353195" w:rsidRDefault="002D781E" w:rsidP="002D781E">
      <w:pPr>
        <w:pStyle w:val="a3"/>
        <w:shd w:val="clear" w:color="auto" w:fill="FFFFFF"/>
        <w:spacing w:before="0" w:beforeAutospacing="0" w:after="0" w:afterAutospacing="0"/>
        <w:jc w:val="both"/>
      </w:pPr>
      <w:r w:rsidRPr="00353195">
        <w:rPr>
          <w:b/>
        </w:rPr>
        <w:t>Игра </w:t>
      </w:r>
      <w:r w:rsidRPr="00353195">
        <w:rPr>
          <w:b/>
          <w:bCs/>
        </w:rPr>
        <w:t>"Жесты".</w:t>
      </w:r>
      <w:r w:rsidRPr="00353195">
        <w:t> Общаться можно и с помощью жестов.</w:t>
      </w:r>
    </w:p>
    <w:p w:rsidR="002D781E" w:rsidRPr="00353195" w:rsidRDefault="002D781E" w:rsidP="002D781E">
      <w:pPr>
        <w:pStyle w:val="a3"/>
        <w:shd w:val="clear" w:color="auto" w:fill="FFFFFF"/>
        <w:spacing w:before="0" w:beforeAutospacing="0" w:after="0" w:afterAutospacing="0"/>
        <w:jc w:val="both"/>
      </w:pPr>
      <w:r w:rsidRPr="00353195">
        <w:t>Группам учащихся раздаются распечатанные описания приветственных жестов разных народов с предложением их продемонстрировать</w:t>
      </w:r>
    </w:p>
    <w:p w:rsidR="002D781E" w:rsidRPr="00353195" w:rsidRDefault="002D781E" w:rsidP="002D781E">
      <w:pPr>
        <w:pStyle w:val="a3"/>
        <w:numPr>
          <w:ilvl w:val="0"/>
          <w:numId w:val="22"/>
        </w:numPr>
        <w:shd w:val="clear" w:color="auto" w:fill="FFFFFF"/>
        <w:spacing w:before="0" w:beforeAutospacing="0" w:after="0" w:afterAutospacing="0"/>
        <w:ind w:left="375"/>
        <w:jc w:val="both"/>
      </w:pPr>
      <w:r w:rsidRPr="00353195">
        <w:t>Если вы из Тибета, То при приветствии вы покажете собеседнику язык, обнимите его и потретесь друг о друга носами.</w:t>
      </w:r>
    </w:p>
    <w:p w:rsidR="002D781E" w:rsidRPr="00353195" w:rsidRDefault="002D781E" w:rsidP="002D781E">
      <w:pPr>
        <w:pStyle w:val="a3"/>
        <w:numPr>
          <w:ilvl w:val="0"/>
          <w:numId w:val="22"/>
        </w:numPr>
        <w:shd w:val="clear" w:color="auto" w:fill="FFFFFF"/>
        <w:spacing w:before="0" w:beforeAutospacing="0" w:after="0" w:afterAutospacing="0"/>
        <w:ind w:left="375"/>
        <w:jc w:val="both"/>
      </w:pPr>
      <w:r w:rsidRPr="00353195">
        <w:t>Если вы из Эфиопии, вы положите ладонь на ладонь собеседника, затем ударите себя ею по груди. Можно осторожно обнять друга, но при этом нельзя дотрагиваться до его затылка.</w:t>
      </w:r>
    </w:p>
    <w:p w:rsidR="002D781E" w:rsidRPr="00353195" w:rsidRDefault="002D781E" w:rsidP="002D781E">
      <w:pPr>
        <w:pStyle w:val="a3"/>
        <w:numPr>
          <w:ilvl w:val="0"/>
          <w:numId w:val="22"/>
        </w:numPr>
        <w:shd w:val="clear" w:color="auto" w:fill="FFFFFF"/>
        <w:spacing w:before="0" w:beforeAutospacing="0" w:after="0" w:afterAutospacing="0"/>
        <w:ind w:left="375"/>
        <w:jc w:val="both"/>
      </w:pPr>
      <w:r w:rsidRPr="00353195">
        <w:t>Если вы из Тибета, вы пожмете руку своего визави обеими руками, так вы покажете ему, что принимаете его близко к сердцу.</w:t>
      </w:r>
    </w:p>
    <w:p w:rsidR="002D781E" w:rsidRPr="00353195" w:rsidRDefault="002D781E" w:rsidP="002D781E">
      <w:pPr>
        <w:pStyle w:val="a3"/>
        <w:numPr>
          <w:ilvl w:val="0"/>
          <w:numId w:val="22"/>
        </w:numPr>
        <w:shd w:val="clear" w:color="auto" w:fill="FFFFFF"/>
        <w:spacing w:before="0" w:beforeAutospacing="0" w:after="0" w:afterAutospacing="0"/>
        <w:ind w:left="375"/>
        <w:jc w:val="both"/>
      </w:pPr>
      <w:r w:rsidRPr="00353195">
        <w:t>Если вы из Франции, дважды поцелуйте друг друга в обе щеки.</w:t>
      </w:r>
    </w:p>
    <w:p w:rsidR="002D781E" w:rsidRPr="00353195" w:rsidRDefault="002D781E" w:rsidP="002D781E">
      <w:pPr>
        <w:pStyle w:val="a3"/>
        <w:numPr>
          <w:ilvl w:val="0"/>
          <w:numId w:val="22"/>
        </w:numPr>
        <w:shd w:val="clear" w:color="auto" w:fill="FFFFFF"/>
        <w:spacing w:before="0" w:beforeAutospacing="0" w:after="0" w:afterAutospacing="0"/>
        <w:ind w:left="375"/>
        <w:jc w:val="both"/>
      </w:pPr>
      <w:r w:rsidRPr="00353195">
        <w:t>Если вы из Японии, на расстоянии трех шагов поклонитесь (руки должны быть опущены вдоль туловища).</w:t>
      </w:r>
    </w:p>
    <w:p w:rsidR="002D781E" w:rsidRPr="00353195" w:rsidRDefault="002D781E" w:rsidP="002D781E">
      <w:pPr>
        <w:pStyle w:val="a3"/>
        <w:numPr>
          <w:ilvl w:val="0"/>
          <w:numId w:val="22"/>
        </w:numPr>
        <w:shd w:val="clear" w:color="auto" w:fill="FFFFFF"/>
        <w:spacing w:before="0" w:beforeAutospacing="0" w:after="0" w:afterAutospacing="0"/>
        <w:ind w:left="375"/>
        <w:jc w:val="both"/>
      </w:pPr>
      <w:r w:rsidRPr="00353195">
        <w:t>Если вы из племени Туарег, подайте руку собеседнику ладонью вверх, следом за тем резко отдерните руку назад, проведя кончиками пальцев по ладони друга.</w:t>
      </w:r>
    </w:p>
    <w:p w:rsidR="002D781E" w:rsidRPr="00353195" w:rsidRDefault="002D781E" w:rsidP="002D781E">
      <w:pPr>
        <w:pStyle w:val="a3"/>
        <w:numPr>
          <w:ilvl w:val="0"/>
          <w:numId w:val="22"/>
        </w:numPr>
        <w:shd w:val="clear" w:color="auto" w:fill="FFFFFF"/>
        <w:spacing w:before="0" w:beforeAutospacing="0" w:after="0" w:afterAutospacing="0"/>
        <w:ind w:left="375"/>
        <w:jc w:val="both"/>
      </w:pPr>
      <w:r w:rsidRPr="00353195">
        <w:t>Если вы из племени Маори, согнув указательный палец правой руки, поднесите его к кончику носа и потрите нос костяшкой второй фаланги.</w:t>
      </w:r>
    </w:p>
    <w:p w:rsidR="002D781E" w:rsidRPr="00353195" w:rsidRDefault="002D781E" w:rsidP="002D781E">
      <w:pPr>
        <w:pStyle w:val="a3"/>
        <w:numPr>
          <w:ilvl w:val="0"/>
          <w:numId w:val="22"/>
        </w:numPr>
        <w:shd w:val="clear" w:color="auto" w:fill="FFFFFF"/>
        <w:spacing w:before="0" w:beforeAutospacing="0" w:after="0" w:afterAutospacing="0"/>
        <w:ind w:left="375"/>
        <w:jc w:val="both"/>
      </w:pPr>
      <w:r w:rsidRPr="00353195">
        <w:t>Если вы из России, пожмите друг другу руки.</w:t>
      </w:r>
    </w:p>
    <w:p w:rsidR="002D781E" w:rsidRPr="00353195" w:rsidRDefault="002D781E" w:rsidP="002D781E">
      <w:pPr>
        <w:pStyle w:val="a3"/>
        <w:numPr>
          <w:ilvl w:val="0"/>
          <w:numId w:val="22"/>
        </w:numPr>
        <w:shd w:val="clear" w:color="auto" w:fill="FFFFFF"/>
        <w:spacing w:before="0" w:beforeAutospacing="0" w:after="0" w:afterAutospacing="0"/>
        <w:ind w:left="375"/>
        <w:jc w:val="both"/>
      </w:pPr>
    </w:p>
    <w:p w:rsidR="002D781E" w:rsidRPr="00353195" w:rsidRDefault="002D781E" w:rsidP="002D781E">
      <w:pPr>
        <w:pStyle w:val="a3"/>
        <w:shd w:val="clear" w:color="auto" w:fill="FFFFFF"/>
        <w:spacing w:before="0" w:beforeAutospacing="0" w:after="0" w:afterAutospacing="0"/>
        <w:jc w:val="both"/>
      </w:pPr>
      <w:r w:rsidRPr="00353195">
        <w:t>"</w:t>
      </w:r>
      <w:r w:rsidRPr="00353195">
        <w:rPr>
          <w:i/>
          <w:iCs/>
        </w:rPr>
        <w:t>Иностранец".</w:t>
      </w:r>
      <w:r w:rsidRPr="00353195">
        <w:t> </w:t>
      </w:r>
      <w:r w:rsidRPr="00353195">
        <w:rPr>
          <w:i/>
          <w:iCs/>
        </w:rPr>
        <w:t>Вы попали в другую страну, вас не понимают, так как вы не знаете языка. Попробуйте спросить с помощью жестов: "Который час?", "Как</w:t>
      </w:r>
      <w:r w:rsidRPr="00353195">
        <w:rPr>
          <w:i/>
        </w:rPr>
        <w:t> пройти в гостиницу, на море…".</w:t>
      </w:r>
      <w:r w:rsidRPr="00353195">
        <w:br/>
      </w:r>
      <w:r w:rsidRPr="00353195">
        <w:rPr>
          <w:i/>
          <w:iCs/>
        </w:rPr>
        <w:t>Вывод</w:t>
      </w:r>
      <w:r w:rsidRPr="00353195">
        <w:t xml:space="preserve">: пантомимика - очень информационный способ общения. </w:t>
      </w:r>
    </w:p>
    <w:p w:rsidR="002D781E" w:rsidRPr="00353195" w:rsidRDefault="002D781E" w:rsidP="002D781E">
      <w:pPr>
        <w:pStyle w:val="a3"/>
        <w:shd w:val="clear" w:color="auto" w:fill="FFFFFF"/>
        <w:spacing w:before="0" w:beforeAutospacing="0" w:after="0" w:afterAutospacing="0"/>
        <w:jc w:val="both"/>
      </w:pPr>
      <w:r w:rsidRPr="00353195">
        <w:t xml:space="preserve">- Всегда ли ваше общение с другими людьми бывает успешным и вызывает положительные эмоции? </w:t>
      </w:r>
    </w:p>
    <w:p w:rsidR="002D781E" w:rsidRPr="00353195" w:rsidRDefault="002D781E" w:rsidP="002D781E">
      <w:pPr>
        <w:pStyle w:val="a3"/>
        <w:shd w:val="clear" w:color="auto" w:fill="FFFFFF"/>
        <w:spacing w:before="0" w:beforeAutospacing="0" w:after="0" w:afterAutospacing="0"/>
        <w:jc w:val="both"/>
      </w:pPr>
      <w:r w:rsidRPr="00353195">
        <w:t>Нужно ли учиться общению и для чего это нужно?</w:t>
      </w:r>
    </w:p>
    <w:p w:rsidR="002D781E" w:rsidRPr="00353195" w:rsidRDefault="002D781E" w:rsidP="002D781E">
      <w:pPr>
        <w:pStyle w:val="a3"/>
        <w:shd w:val="clear" w:color="auto" w:fill="FFFFFF"/>
        <w:spacing w:before="0" w:beforeAutospacing="0" w:after="0" w:afterAutospacing="0"/>
        <w:jc w:val="both"/>
      </w:pPr>
      <w:r w:rsidRPr="00353195">
        <w:t xml:space="preserve">Просмотр </w:t>
      </w:r>
      <w:proofErr w:type="gramStart"/>
      <w:r w:rsidRPr="00353195">
        <w:t>м</w:t>
      </w:r>
      <w:proofErr w:type="gramEnd"/>
      <w:r w:rsidRPr="00353195">
        <w:t>/</w:t>
      </w:r>
      <w:proofErr w:type="spellStart"/>
      <w:r w:rsidRPr="00353195">
        <w:t>ф</w:t>
      </w:r>
      <w:proofErr w:type="spellEnd"/>
      <w:r w:rsidRPr="00353195">
        <w:t xml:space="preserve"> "</w:t>
      </w:r>
      <w:proofErr w:type="spellStart"/>
      <w:r w:rsidRPr="00353195">
        <w:t>Смешарики</w:t>
      </w:r>
      <w:proofErr w:type="spellEnd"/>
      <w:r w:rsidRPr="00353195">
        <w:t>" «Правила общения».</w:t>
      </w:r>
    </w:p>
    <w:p w:rsidR="002D781E" w:rsidRPr="00353195" w:rsidRDefault="002D781E" w:rsidP="002D781E">
      <w:pPr>
        <w:pStyle w:val="a3"/>
        <w:shd w:val="clear" w:color="auto" w:fill="FFFFFF"/>
        <w:spacing w:before="0" w:beforeAutospacing="0" w:after="0" w:afterAutospacing="0"/>
        <w:jc w:val="both"/>
      </w:pPr>
      <w:r w:rsidRPr="00353195">
        <w:lastRenderedPageBreak/>
        <w:t>Обсуждение мультфильма.</w:t>
      </w:r>
    </w:p>
    <w:p w:rsidR="002D781E" w:rsidRPr="00353195" w:rsidRDefault="002D781E" w:rsidP="002D781E">
      <w:pPr>
        <w:pStyle w:val="a3"/>
        <w:shd w:val="clear" w:color="auto" w:fill="FFFFFF"/>
        <w:spacing w:before="0" w:beforeAutospacing="0" w:after="0" w:afterAutospacing="0"/>
        <w:jc w:val="both"/>
      </w:pPr>
      <w:r w:rsidRPr="00353195">
        <w:t>- Ребята, учиться общению нужно, но для этого необходимо желание. Нужно постигать искусство общения и работать над собой.</w:t>
      </w:r>
    </w:p>
    <w:p w:rsidR="002D781E" w:rsidRPr="00353195" w:rsidRDefault="002D781E" w:rsidP="002D781E">
      <w:pPr>
        <w:pStyle w:val="a3"/>
        <w:shd w:val="clear" w:color="auto" w:fill="FFFFFF"/>
        <w:spacing w:before="0" w:beforeAutospacing="0" w:after="0" w:afterAutospacing="0"/>
        <w:jc w:val="both"/>
        <w:rPr>
          <w:b/>
        </w:rPr>
      </w:pPr>
      <w:r w:rsidRPr="00353195">
        <w:rPr>
          <w:b/>
        </w:rPr>
        <w:t>Рефлексия.</w:t>
      </w:r>
    </w:p>
    <w:p w:rsidR="002D781E" w:rsidRPr="00353195" w:rsidRDefault="002D781E" w:rsidP="002D781E">
      <w:pPr>
        <w:pStyle w:val="a3"/>
        <w:shd w:val="clear" w:color="auto" w:fill="FFFFFF"/>
        <w:spacing w:before="0" w:beforeAutospacing="0" w:after="0" w:afterAutospacing="0"/>
        <w:jc w:val="both"/>
      </w:pPr>
      <w:r w:rsidRPr="00353195">
        <w:t>-А теперь давайте подарим друг другу жесты - пожелание добра и добрые слова.</w:t>
      </w:r>
    </w:p>
    <w:p w:rsidR="002D781E" w:rsidRPr="00353195" w:rsidRDefault="002D781E" w:rsidP="002D781E">
      <w:pPr>
        <w:pStyle w:val="a3"/>
        <w:shd w:val="clear" w:color="auto" w:fill="FFFFFF"/>
        <w:spacing w:before="0" w:beforeAutospacing="0" w:after="0" w:afterAutospacing="0"/>
        <w:jc w:val="both"/>
        <w:rPr>
          <w:b/>
        </w:rPr>
      </w:pPr>
      <w:r w:rsidRPr="00353195">
        <w:rPr>
          <w:b/>
        </w:rPr>
        <w:t>Итоги.</w:t>
      </w:r>
    </w:p>
    <w:p w:rsidR="002D781E" w:rsidRPr="00353195" w:rsidRDefault="002D781E" w:rsidP="002D781E">
      <w:pPr>
        <w:pStyle w:val="a3"/>
        <w:shd w:val="clear" w:color="auto" w:fill="FFFFFF"/>
        <w:spacing w:before="0" w:beforeAutospacing="0" w:after="0" w:afterAutospacing="0"/>
        <w:jc w:val="both"/>
      </w:pPr>
      <w:r w:rsidRPr="00353195">
        <w:t>В заключении хочется сказать: «Какой бы вы не выбрали способ общения, ПОМНИТЕ: попробуйте не наступить, а уступить;</w:t>
      </w:r>
    </w:p>
    <w:p w:rsidR="002D781E" w:rsidRPr="00353195" w:rsidRDefault="002D781E" w:rsidP="002D781E">
      <w:pPr>
        <w:pStyle w:val="a3"/>
        <w:shd w:val="clear" w:color="auto" w:fill="FFFFFF"/>
        <w:spacing w:before="0" w:beforeAutospacing="0" w:after="0" w:afterAutospacing="0"/>
        <w:jc w:val="both"/>
      </w:pPr>
      <w:r w:rsidRPr="00353195">
        <w:t>не захватить, а отдать;</w:t>
      </w:r>
    </w:p>
    <w:p w:rsidR="002D781E" w:rsidRPr="00353195" w:rsidRDefault="002D781E" w:rsidP="002D781E">
      <w:pPr>
        <w:pStyle w:val="a3"/>
        <w:shd w:val="clear" w:color="auto" w:fill="FFFFFF"/>
        <w:spacing w:before="0" w:beforeAutospacing="0" w:after="0" w:afterAutospacing="0"/>
        <w:jc w:val="both"/>
      </w:pPr>
      <w:r w:rsidRPr="00353195">
        <w:t>не кулак показать, а протянуть ладонь;</w:t>
      </w:r>
    </w:p>
    <w:p w:rsidR="002D781E" w:rsidRPr="00353195" w:rsidRDefault="002D781E" w:rsidP="002D781E">
      <w:pPr>
        <w:pStyle w:val="a3"/>
        <w:shd w:val="clear" w:color="auto" w:fill="FFFFFF"/>
        <w:spacing w:before="0" w:beforeAutospacing="0" w:after="0" w:afterAutospacing="0"/>
        <w:jc w:val="both"/>
      </w:pPr>
      <w:r w:rsidRPr="00353195">
        <w:t>не спрятать, а поделится;</w:t>
      </w:r>
    </w:p>
    <w:p w:rsidR="002D781E" w:rsidRPr="00353195" w:rsidRDefault="002D781E" w:rsidP="002D781E">
      <w:pPr>
        <w:pStyle w:val="a3"/>
        <w:shd w:val="clear" w:color="auto" w:fill="FFFFFF"/>
        <w:spacing w:before="0" w:beforeAutospacing="0" w:after="0" w:afterAutospacing="0"/>
        <w:jc w:val="both"/>
      </w:pPr>
      <w:r w:rsidRPr="00353195">
        <w:t>не кричать, а выслушать;</w:t>
      </w:r>
    </w:p>
    <w:p w:rsidR="002D781E" w:rsidRPr="00353195" w:rsidRDefault="002D781E" w:rsidP="002D781E">
      <w:pPr>
        <w:pStyle w:val="a3"/>
        <w:shd w:val="clear" w:color="auto" w:fill="FFFFFF"/>
        <w:spacing w:before="0" w:beforeAutospacing="0" w:after="0" w:afterAutospacing="0"/>
        <w:jc w:val="both"/>
      </w:pPr>
      <w:r w:rsidRPr="00353195">
        <w:t>не разорвать, а склеить.</w:t>
      </w:r>
    </w:p>
    <w:p w:rsidR="002D781E" w:rsidRPr="00353195" w:rsidRDefault="002D781E" w:rsidP="00F93DFE">
      <w:pPr>
        <w:pStyle w:val="a3"/>
        <w:spacing w:before="0" w:beforeAutospacing="0" w:after="0" w:afterAutospacing="0"/>
        <w:rPr>
          <w:sz w:val="21"/>
          <w:szCs w:val="21"/>
        </w:rPr>
      </w:pPr>
    </w:p>
    <w:sectPr w:rsidR="002D781E" w:rsidRPr="00353195" w:rsidSect="003774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BF2"/>
    <w:multiLevelType w:val="multilevel"/>
    <w:tmpl w:val="719E26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87850"/>
    <w:multiLevelType w:val="multilevel"/>
    <w:tmpl w:val="D60049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83B3E"/>
    <w:multiLevelType w:val="multilevel"/>
    <w:tmpl w:val="F2DC6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F3AB2"/>
    <w:multiLevelType w:val="multilevel"/>
    <w:tmpl w:val="0718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647FA"/>
    <w:multiLevelType w:val="multilevel"/>
    <w:tmpl w:val="F774A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9708F5"/>
    <w:multiLevelType w:val="multilevel"/>
    <w:tmpl w:val="96B8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36D87"/>
    <w:multiLevelType w:val="multilevel"/>
    <w:tmpl w:val="5588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80094"/>
    <w:multiLevelType w:val="multilevel"/>
    <w:tmpl w:val="CC381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D57468"/>
    <w:multiLevelType w:val="multilevel"/>
    <w:tmpl w:val="2CFE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9B50BA"/>
    <w:multiLevelType w:val="multilevel"/>
    <w:tmpl w:val="6802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B3086"/>
    <w:multiLevelType w:val="multilevel"/>
    <w:tmpl w:val="78A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3155E"/>
    <w:multiLevelType w:val="multilevel"/>
    <w:tmpl w:val="BC70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5969E3"/>
    <w:multiLevelType w:val="multilevel"/>
    <w:tmpl w:val="CC9AD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39742A"/>
    <w:multiLevelType w:val="multilevel"/>
    <w:tmpl w:val="97C8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6D4A2A"/>
    <w:multiLevelType w:val="multilevel"/>
    <w:tmpl w:val="FD8A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E83772"/>
    <w:multiLevelType w:val="multilevel"/>
    <w:tmpl w:val="81F4E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0B2550"/>
    <w:multiLevelType w:val="hybridMultilevel"/>
    <w:tmpl w:val="5A2E2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B5257B"/>
    <w:multiLevelType w:val="multilevel"/>
    <w:tmpl w:val="1AFEE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694E3A"/>
    <w:multiLevelType w:val="multilevel"/>
    <w:tmpl w:val="910E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E75919"/>
    <w:multiLevelType w:val="multilevel"/>
    <w:tmpl w:val="BD1E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E226A5"/>
    <w:multiLevelType w:val="multilevel"/>
    <w:tmpl w:val="728E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0548E0"/>
    <w:multiLevelType w:val="multilevel"/>
    <w:tmpl w:val="11BE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4"/>
  </w:num>
  <w:num w:numId="4">
    <w:abstractNumId w:val="8"/>
  </w:num>
  <w:num w:numId="5">
    <w:abstractNumId w:val="7"/>
  </w:num>
  <w:num w:numId="6">
    <w:abstractNumId w:val="6"/>
  </w:num>
  <w:num w:numId="7">
    <w:abstractNumId w:val="0"/>
  </w:num>
  <w:num w:numId="8">
    <w:abstractNumId w:val="17"/>
  </w:num>
  <w:num w:numId="9">
    <w:abstractNumId w:val="5"/>
  </w:num>
  <w:num w:numId="10">
    <w:abstractNumId w:val="18"/>
  </w:num>
  <w:num w:numId="11">
    <w:abstractNumId w:val="13"/>
  </w:num>
  <w:num w:numId="12">
    <w:abstractNumId w:val="10"/>
  </w:num>
  <w:num w:numId="13">
    <w:abstractNumId w:val="19"/>
  </w:num>
  <w:num w:numId="14">
    <w:abstractNumId w:val="9"/>
  </w:num>
  <w:num w:numId="15">
    <w:abstractNumId w:val="14"/>
  </w:num>
  <w:num w:numId="16">
    <w:abstractNumId w:val="2"/>
  </w:num>
  <w:num w:numId="17">
    <w:abstractNumId w:val="1"/>
  </w:num>
  <w:num w:numId="18">
    <w:abstractNumId w:val="3"/>
  </w:num>
  <w:num w:numId="19">
    <w:abstractNumId w:val="20"/>
  </w:num>
  <w:num w:numId="20">
    <w:abstractNumId w:val="12"/>
  </w:num>
  <w:num w:numId="21">
    <w:abstractNumId w:val="1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DFE"/>
    <w:rsid w:val="000C325A"/>
    <w:rsid w:val="001C4549"/>
    <w:rsid w:val="002D781E"/>
    <w:rsid w:val="00353195"/>
    <w:rsid w:val="003774F7"/>
    <w:rsid w:val="004C62F5"/>
    <w:rsid w:val="00721A21"/>
    <w:rsid w:val="00B8629A"/>
    <w:rsid w:val="00BF364C"/>
    <w:rsid w:val="00E87E41"/>
    <w:rsid w:val="00F93DFE"/>
    <w:rsid w:val="00FB7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3DFE"/>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4">
    <w:name w:val="Strong"/>
    <w:basedOn w:val="a0"/>
    <w:uiPriority w:val="22"/>
    <w:qFormat/>
    <w:rsid w:val="002D781E"/>
    <w:rPr>
      <w:b/>
      <w:bCs/>
    </w:rPr>
  </w:style>
</w:styles>
</file>

<file path=word/webSettings.xml><?xml version="1.0" encoding="utf-8"?>
<w:webSettings xmlns:r="http://schemas.openxmlformats.org/officeDocument/2006/relationships" xmlns:w="http://schemas.openxmlformats.org/wordprocessingml/2006/main">
  <w:divs>
    <w:div w:id="144900323">
      <w:bodyDiv w:val="1"/>
      <w:marLeft w:val="0"/>
      <w:marRight w:val="0"/>
      <w:marTop w:val="0"/>
      <w:marBottom w:val="0"/>
      <w:divBdr>
        <w:top w:val="none" w:sz="0" w:space="0" w:color="auto"/>
        <w:left w:val="none" w:sz="0" w:space="0" w:color="auto"/>
        <w:bottom w:val="none" w:sz="0" w:space="0" w:color="auto"/>
        <w:right w:val="none" w:sz="0" w:space="0" w:color="auto"/>
      </w:divBdr>
    </w:div>
    <w:div w:id="5591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Свиридов_Роман</dc:creator>
  <cp:keywords/>
  <dc:description/>
  <cp:lastModifiedBy>Свиридов_Роман</cp:lastModifiedBy>
  <cp:revision>8</cp:revision>
  <dcterms:created xsi:type="dcterms:W3CDTF">2018-06-18T09:58:00Z</dcterms:created>
  <dcterms:modified xsi:type="dcterms:W3CDTF">2018-09-18T09:40:00Z</dcterms:modified>
</cp:coreProperties>
</file>